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81" w:type="dxa"/>
        <w:tblLayout w:type="fixed"/>
        <w:tblCellMar>
          <w:left w:w="70" w:type="dxa"/>
          <w:right w:w="70" w:type="dxa"/>
        </w:tblCellMar>
        <w:tblLook w:val="0000" w:firstRow="0" w:lastRow="0" w:firstColumn="0" w:lastColumn="0" w:noHBand="0" w:noVBand="0"/>
      </w:tblPr>
      <w:tblGrid>
        <w:gridCol w:w="4772"/>
        <w:gridCol w:w="5451"/>
        <w:gridCol w:w="409"/>
      </w:tblGrid>
      <w:tr w:rsidR="00232EE7" w:rsidRPr="00265EB1" w14:paraId="560E7B9D" w14:textId="77777777">
        <w:tc>
          <w:tcPr>
            <w:tcW w:w="10632" w:type="dxa"/>
            <w:gridSpan w:val="3"/>
            <w:tcBorders>
              <w:top w:val="nil"/>
              <w:left w:val="nil"/>
              <w:bottom w:val="nil"/>
              <w:right w:val="nil"/>
            </w:tcBorders>
          </w:tcPr>
          <w:p w14:paraId="2BBF9115" w14:textId="77777777" w:rsidR="00232EE7" w:rsidRPr="00851D43" w:rsidRDefault="00232EE7">
            <w:pPr>
              <w:pStyle w:val="Titre3"/>
              <w:rPr>
                <w:rFonts w:ascii="Algerian" w:hAnsi="Algerian" w:cs="Times New Roman"/>
                <w:i w:val="0"/>
                <w:iCs w:val="0"/>
                <w:sz w:val="40"/>
                <w:szCs w:val="40"/>
              </w:rPr>
            </w:pPr>
            <w:r w:rsidRPr="00851D43">
              <w:rPr>
                <w:rFonts w:ascii="Algerian" w:hAnsi="Algerian" w:cs="Times New Roman"/>
                <w:i w:val="0"/>
                <w:iCs w:val="0"/>
                <w:sz w:val="40"/>
                <w:szCs w:val="40"/>
              </w:rPr>
              <w:t>FUNEL ET ASSOCIES</w:t>
            </w:r>
          </w:p>
          <w:p w14:paraId="6F2D910B" w14:textId="77777777" w:rsidR="00232EE7" w:rsidRPr="001B2FD8" w:rsidRDefault="00232EE7">
            <w:pPr>
              <w:pStyle w:val="Titre3"/>
              <w:rPr>
                <w:rFonts w:ascii="Modern No. 20" w:hAnsi="Modern No. 20" w:cs="Times New Roman"/>
                <w:b w:val="0"/>
                <w:bCs w:val="0"/>
                <w:i w:val="0"/>
                <w:iCs w:val="0"/>
              </w:rPr>
            </w:pPr>
            <w:r w:rsidRPr="001B2FD8">
              <w:rPr>
                <w:rFonts w:ascii="Modern No. 20" w:hAnsi="Modern No. 20" w:cs="Times New Roman"/>
                <w:b w:val="0"/>
                <w:bCs w:val="0"/>
                <w:i w:val="0"/>
                <w:iCs w:val="0"/>
              </w:rPr>
              <w:t>Mandataire Judiciaire</w:t>
            </w:r>
          </w:p>
          <w:p w14:paraId="42223899" w14:textId="77777777" w:rsidR="00232EE7" w:rsidRPr="001B2FD8" w:rsidRDefault="00232EE7">
            <w:pPr>
              <w:pStyle w:val="Titre6"/>
              <w:rPr>
                <w:rFonts w:ascii="Modern No. 20" w:hAnsi="Modern No. 20" w:cs="Times New Roman"/>
                <w:b w:val="0"/>
                <w:bCs w:val="0"/>
              </w:rPr>
            </w:pPr>
            <w:r w:rsidRPr="001B2FD8">
              <w:rPr>
                <w:rFonts w:ascii="Modern No. 20" w:hAnsi="Modern No. 20" w:cs="Times New Roman"/>
                <w:b w:val="0"/>
                <w:bCs w:val="0"/>
              </w:rPr>
              <w:t>54 Rue Gioffredo</w:t>
            </w:r>
          </w:p>
          <w:p w14:paraId="35E22B1C" w14:textId="77777777" w:rsidR="00232EE7" w:rsidRPr="001B2FD8" w:rsidRDefault="00232EE7">
            <w:pPr>
              <w:pStyle w:val="Titre6"/>
              <w:rPr>
                <w:rFonts w:ascii="Modern No. 20" w:hAnsi="Modern No. 20" w:cs="Times New Roman"/>
                <w:b w:val="0"/>
                <w:bCs w:val="0"/>
              </w:rPr>
            </w:pPr>
            <w:r w:rsidRPr="001B2FD8">
              <w:rPr>
                <w:rFonts w:ascii="Modern No. 20" w:hAnsi="Modern No. 20" w:cs="Times New Roman"/>
                <w:b w:val="0"/>
                <w:bCs w:val="0"/>
              </w:rPr>
              <w:t xml:space="preserve">06000 NICE  </w:t>
            </w:r>
          </w:p>
          <w:p w14:paraId="409CAFBB" w14:textId="77777777" w:rsidR="00232EE7" w:rsidRPr="00265EB1" w:rsidRDefault="00232EE7" w:rsidP="00851D43">
            <w:pPr>
              <w:jc w:val="center"/>
              <w:rPr>
                <w:rFonts w:ascii="Times New Roman" w:hAnsi="Times New Roman"/>
              </w:rPr>
            </w:pPr>
          </w:p>
        </w:tc>
      </w:tr>
      <w:tr w:rsidR="00EF797C" w14:paraId="6617A76E" w14:textId="77777777">
        <w:trPr>
          <w:gridAfter w:val="1"/>
          <w:wAfter w:w="426" w:type="dxa"/>
          <w:cantSplit/>
        </w:trPr>
        <w:tc>
          <w:tcPr>
            <w:tcW w:w="10632" w:type="dxa"/>
            <w:gridSpan w:val="2"/>
            <w:tcBorders>
              <w:top w:val="nil"/>
              <w:left w:val="nil"/>
              <w:bottom w:val="nil"/>
              <w:right w:val="nil"/>
            </w:tcBorders>
          </w:tcPr>
          <w:p w14:paraId="04A91858" w14:textId="77777777" w:rsidR="00EF797C" w:rsidRDefault="00EF797C">
            <w:pPr>
              <w:ind w:left="497"/>
              <w:jc w:val="left"/>
              <w:rPr>
                <w:rFonts w:ascii="Times New Roman" w:hAnsi="Times New Roman" w:cs="Times New Roman"/>
              </w:rPr>
            </w:pPr>
          </w:p>
        </w:tc>
      </w:tr>
      <w:tr w:rsidR="00EF797C" w14:paraId="2BCAA390" w14:textId="77777777">
        <w:trPr>
          <w:gridAfter w:val="1"/>
          <w:wAfter w:w="426" w:type="dxa"/>
        </w:trPr>
        <w:tc>
          <w:tcPr>
            <w:tcW w:w="4962" w:type="dxa"/>
            <w:tcBorders>
              <w:top w:val="nil"/>
              <w:left w:val="nil"/>
              <w:bottom w:val="nil"/>
              <w:right w:val="nil"/>
            </w:tcBorders>
          </w:tcPr>
          <w:p w14:paraId="347F2165" w14:textId="77777777" w:rsidR="00EF797C" w:rsidRDefault="00677F18" w:rsidP="00224AA3">
            <w:pPr>
              <w:tabs>
                <w:tab w:val="left" w:pos="781"/>
              </w:tabs>
              <w:ind w:left="72"/>
              <w:jc w:val="left"/>
              <w:textAlignment w:val="auto"/>
              <w:rPr>
                <w:rFonts w:ascii="Times New Roman" w:hAnsi="Times New Roman" w:cs="Times New Roman"/>
                <w:sz w:val="20"/>
                <w:szCs w:val="20"/>
              </w:rPr>
            </w:pPr>
            <w:r>
              <w:rPr>
                <w:rFonts w:ascii="Times New Roman" w:hAnsi="Times New Roman" w:cs="Times New Roman"/>
                <w:sz w:val="20"/>
                <w:szCs w:val="20"/>
              </w:rPr>
              <w:t>Objet :</w:t>
            </w:r>
            <w:r>
              <w:rPr>
                <w:rFonts w:ascii="Times New Roman" w:hAnsi="Times New Roman" w:cs="Times New Roman"/>
                <w:sz w:val="20"/>
                <w:szCs w:val="20"/>
              </w:rPr>
              <w:tab/>
              <w:t>SARL ARC LANGUES NICE</w:t>
            </w:r>
          </w:p>
          <w:p w14:paraId="0C30F1E4"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t>Immeuble Space C</w:t>
            </w:r>
            <w:r>
              <w:rPr>
                <w:rFonts w:ascii="Times New Roman" w:hAnsi="Times New Roman" w:cs="Times New Roman"/>
                <w:sz w:val="20"/>
                <w:szCs w:val="20"/>
              </w:rPr>
              <w:br/>
              <w:t xml:space="preserve">208 Boulevard du mercantour </w:t>
            </w:r>
          </w:p>
          <w:p w14:paraId="4CBC7545"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t>06200 NICE</w:t>
            </w:r>
          </w:p>
          <w:p w14:paraId="74EBAFCE"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r>
          </w:p>
          <w:p w14:paraId="10C46694" w14:textId="77777777" w:rsidR="00EF797C" w:rsidRDefault="00EF797C" w:rsidP="00224AA3">
            <w:pPr>
              <w:tabs>
                <w:tab w:val="left" w:pos="709"/>
                <w:tab w:val="left" w:pos="781"/>
              </w:tabs>
              <w:ind w:left="72"/>
              <w:jc w:val="left"/>
              <w:rPr>
                <w:rFonts w:ascii="Times New Roman" w:hAnsi="Times New Roman" w:cs="Times New Roman"/>
                <w:sz w:val="20"/>
                <w:szCs w:val="20"/>
              </w:rPr>
            </w:pPr>
          </w:p>
          <w:p w14:paraId="599FEF3D" w14:textId="77777777" w:rsidR="00EF797C" w:rsidRDefault="00677F18" w:rsidP="00224AA3">
            <w:pPr>
              <w:tabs>
                <w:tab w:val="left" w:pos="709"/>
                <w:tab w:val="left" w:pos="781"/>
              </w:tabs>
              <w:ind w:left="72"/>
              <w:jc w:val="left"/>
              <w:rPr>
                <w:rFonts w:ascii="Times New Roman" w:hAnsi="Times New Roman" w:cs="Times New Roman"/>
                <w:sz w:val="20"/>
                <w:szCs w:val="20"/>
              </w:rPr>
            </w:pPr>
            <w:r>
              <w:rPr>
                <w:rFonts w:ascii="Times New Roman" w:hAnsi="Times New Roman" w:cs="Times New Roman"/>
                <w:sz w:val="20"/>
                <w:szCs w:val="20"/>
              </w:rPr>
              <w:t xml:space="preserve">Liquidation Judiciaire du : 30 juin 2022 </w:t>
            </w:r>
          </w:p>
          <w:p w14:paraId="7D4A2A8D" w14:textId="77777777" w:rsidR="00EF797C" w:rsidRDefault="00EF797C" w:rsidP="00224AA3">
            <w:pPr>
              <w:tabs>
                <w:tab w:val="left" w:pos="709"/>
                <w:tab w:val="left" w:pos="781"/>
              </w:tabs>
              <w:ind w:left="72"/>
              <w:jc w:val="left"/>
              <w:rPr>
                <w:rFonts w:ascii="Times New Roman" w:hAnsi="Times New Roman" w:cs="Times New Roman"/>
                <w:sz w:val="20"/>
                <w:szCs w:val="20"/>
              </w:rPr>
            </w:pPr>
          </w:p>
          <w:p w14:paraId="214F57D0" w14:textId="77777777" w:rsidR="00EF797C" w:rsidRDefault="00677F18" w:rsidP="00224AA3">
            <w:pPr>
              <w:tabs>
                <w:tab w:val="left" w:pos="709"/>
                <w:tab w:val="left" w:pos="781"/>
              </w:tabs>
              <w:ind w:left="72"/>
              <w:jc w:val="left"/>
              <w:rPr>
                <w:rFonts w:ascii="Times New Roman" w:hAnsi="Times New Roman" w:cs="Times New Roman"/>
              </w:rPr>
            </w:pPr>
            <w:r>
              <w:rPr>
                <w:rFonts w:ascii="Times New Roman" w:hAnsi="Times New Roman" w:cs="Times New Roman"/>
                <w:sz w:val="20"/>
                <w:szCs w:val="20"/>
              </w:rPr>
              <w:t xml:space="preserve">N/Réf. : JPF/SL/SL/11608 </w:t>
            </w:r>
            <w:r>
              <w:rPr>
                <w:rFonts w:ascii="Times New Roman" w:hAnsi="Times New Roman" w:cs="Times New Roman"/>
                <w:b/>
                <w:bCs/>
                <w:sz w:val="20"/>
                <w:szCs w:val="20"/>
                <w:u w:val="single"/>
              </w:rPr>
              <w:t xml:space="preserve"> (Références à rappeler)</w:t>
            </w:r>
          </w:p>
        </w:tc>
        <w:tc>
          <w:tcPr>
            <w:tcW w:w="5670" w:type="dxa"/>
            <w:tcBorders>
              <w:top w:val="nil"/>
              <w:left w:val="nil"/>
              <w:bottom w:val="nil"/>
              <w:right w:val="nil"/>
            </w:tcBorders>
          </w:tcPr>
          <w:p w14:paraId="7BE89250" w14:textId="77777777" w:rsidR="00EF797C" w:rsidRDefault="00EF797C" w:rsidP="00224AA3">
            <w:pPr>
              <w:ind w:left="497"/>
              <w:jc w:val="left"/>
              <w:rPr>
                <w:rFonts w:ascii="Times New Roman" w:hAnsi="Times New Roman" w:cs="Times New Roman"/>
              </w:rPr>
            </w:pPr>
          </w:p>
          <w:p w14:paraId="2441F968" w14:textId="77777777" w:rsidR="00EF797C" w:rsidRDefault="00677F18" w:rsidP="00224AA3">
            <w:pPr>
              <w:ind w:left="497"/>
              <w:jc w:val="left"/>
              <w:textAlignment w:val="auto"/>
              <w:rPr>
                <w:rFonts w:ascii="Times New Roman" w:hAnsi="Times New Roman" w:cs="Times New Roman"/>
                <w:sz w:val="18"/>
                <w:szCs w:val="18"/>
                <w:lang w:val="fr-FR"/>
              </w:rPr>
            </w:pPr>
            <w:r>
              <w:rPr>
                <w:rFonts w:ascii="Times New Roman" w:hAnsi="Times New Roman" w:cs="Times New Roman"/>
                <w:sz w:val="18"/>
                <w:szCs w:val="18"/>
                <w:lang w:val="fr-FR"/>
              </w:rPr>
              <w:t>SL/11608</w:t>
            </w:r>
          </w:p>
          <w:p w14:paraId="1209C574" w14:textId="77777777" w:rsidR="00EF797C" w:rsidRDefault="00EF797C" w:rsidP="00224AA3">
            <w:pPr>
              <w:ind w:left="497"/>
              <w:jc w:val="left"/>
              <w:rPr>
                <w:rFonts w:ascii="Times New Roman" w:hAnsi="Times New Roman" w:cs="Times New Roman"/>
                <w:lang w:val="fr-FR"/>
              </w:rPr>
            </w:pPr>
          </w:p>
          <w:p w14:paraId="1BE8AF3C"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SCP AGATHE VOISIN</w:t>
            </w:r>
          </w:p>
          <w:p w14:paraId="48975E33"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Commissaire-Priseur</w:t>
            </w:r>
          </w:p>
          <w:p w14:paraId="7205965A"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 xml:space="preserve">15 Rue Dante </w:t>
            </w:r>
          </w:p>
          <w:p w14:paraId="5B65F401"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06000 NICE</w:t>
            </w:r>
          </w:p>
          <w:p w14:paraId="714EA732" w14:textId="77777777" w:rsidR="00EF797C" w:rsidRDefault="00EF797C" w:rsidP="00224AA3">
            <w:pPr>
              <w:ind w:left="497"/>
              <w:jc w:val="left"/>
              <w:rPr>
                <w:rFonts w:ascii="Times New Roman" w:hAnsi="Times New Roman" w:cs="Times New Roman"/>
              </w:rPr>
            </w:pPr>
          </w:p>
          <w:p w14:paraId="71712B63" w14:textId="77777777" w:rsidR="00C4628B" w:rsidRPr="00C4628B" w:rsidRDefault="00C4628B">
            <w:pPr>
              <w:ind w:left="497"/>
              <w:rPr>
                <w:rFonts w:ascii="Times New Roman" w:hAnsi="Times New Roman" w:cs="Times New Roman"/>
                <w:i/>
                <w:iCs/>
              </w:rPr>
            </w:pPr>
            <w:r w:rsidRPr="00C4628B">
              <w:rPr>
                <w:rFonts w:ascii="Times New Roman" w:hAnsi="Times New Roman" w:cs="Times New Roman"/>
                <w:i/>
                <w:iCs/>
                <w:sz w:val="22"/>
                <w:szCs w:val="22"/>
                <w:u w:val="single"/>
              </w:rPr>
              <w:t>Transmission par mail</w:t>
            </w:r>
          </w:p>
          <w:p w14:paraId="1D9A697B" w14:textId="77777777" w:rsidR="00C4628B" w:rsidRDefault="00C4628B" w:rsidP="00224AA3">
            <w:pPr>
              <w:ind w:left="497"/>
              <w:jc w:val="left"/>
              <w:rPr>
                <w:rFonts w:ascii="Times New Roman" w:hAnsi="Times New Roman" w:cs="Times New Roman"/>
              </w:rPr>
            </w:pPr>
          </w:p>
          <w:p w14:paraId="47CD588B"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Nice, le 4 juillet 2022</w:t>
            </w:r>
          </w:p>
        </w:tc>
      </w:tr>
    </w:tbl>
    <w:p w14:paraId="17F1A7B4" w14:textId="77777777" w:rsidR="00C4628B" w:rsidRDefault="00C4628B">
      <w:pPr>
        <w:rPr>
          <w:rFonts w:ascii="Times New Roman" w:hAnsi="Times New Roman" w:cs="Times New Roman"/>
          <w:sz w:val="20"/>
          <w:szCs w:val="20"/>
        </w:rPr>
      </w:pPr>
    </w:p>
    <w:p w14:paraId="2CBB5672" w14:textId="77777777" w:rsidR="00C4628B" w:rsidRDefault="00C4628B">
      <w:pPr>
        <w:rPr>
          <w:rFonts w:ascii="Times New Roman" w:hAnsi="Times New Roman" w:cs="Times New Roman"/>
          <w:sz w:val="20"/>
          <w:szCs w:val="20"/>
        </w:rPr>
      </w:pPr>
    </w:p>
    <w:p w14:paraId="29F013C7" w14:textId="77777777" w:rsidR="00C4628B" w:rsidRDefault="00C4628B">
      <w:pPr>
        <w:rPr>
          <w:rFonts w:ascii="Times New Roman" w:hAnsi="Times New Roman" w:cs="Times New Roman"/>
          <w:sz w:val="20"/>
          <w:szCs w:val="20"/>
        </w:rPr>
      </w:pPr>
    </w:p>
    <w:p w14:paraId="7A339441" w14:textId="77777777" w:rsidR="00EF797C" w:rsidRPr="00224AA3" w:rsidRDefault="00677F18">
      <w:pPr>
        <w:rPr>
          <w:rFonts w:ascii="Times New Roman" w:hAnsi="Times New Roman" w:cs="Times New Roman"/>
          <w:sz w:val="20"/>
          <w:szCs w:val="20"/>
        </w:rPr>
      </w:pPr>
      <w:r w:rsidRPr="00224AA3">
        <w:rPr>
          <w:rFonts w:ascii="Times New Roman" w:hAnsi="Times New Roman" w:cs="Times New Roman"/>
          <w:sz w:val="20"/>
          <w:szCs w:val="20"/>
        </w:rPr>
        <w:t>Mon Cher Maître,</w:t>
      </w:r>
    </w:p>
    <w:p w14:paraId="27CB6F16" w14:textId="63AA6848" w:rsidR="00EF797C" w:rsidRPr="00224AA3" w:rsidRDefault="00677F18">
      <w:pPr>
        <w:pStyle w:val="Corpsdetexte"/>
        <w:spacing w:before="120"/>
        <w:rPr>
          <w:rFonts w:ascii="Times New Roman" w:hAnsi="Times New Roman" w:cs="Times New Roman"/>
          <w:sz w:val="20"/>
          <w:szCs w:val="20"/>
        </w:rPr>
      </w:pPr>
      <w:r w:rsidRPr="00224AA3">
        <w:rPr>
          <w:rFonts w:ascii="Times New Roman" w:hAnsi="Times New Roman" w:cs="Times New Roman"/>
          <w:sz w:val="20"/>
          <w:szCs w:val="20"/>
        </w:rPr>
        <w:t>Par jugement en date du 30 juin 2022, le Tribunal de Commerce de NICE a ouvert une procédure de Liquidation Judiciaire à l’encontre de la SARL ARC LANGUES NICE laquelle avait pour activité Formation sous toutes ses formes, formation linguistique en toutes langues et toutes activités annexes ou connexes s'y rapportant audit et traduction venté de tout produit et matériel se rapportant à son activité déterminée ci-dessus</w:t>
      </w:r>
      <w:bookmarkStart w:id="0" w:name="OLE_LINK2"/>
      <w:r w:rsidR="00B46F24">
        <w:rPr>
          <w:rFonts w:ascii="Times New Roman" w:hAnsi="Times New Roman" w:cs="Times New Roman"/>
          <w:sz w:val="20"/>
          <w:szCs w:val="20"/>
        </w:rPr>
        <w:t xml:space="preserve"> </w:t>
      </w:r>
      <w:r w:rsidRPr="00224AA3">
        <w:rPr>
          <w:rFonts w:ascii="Times New Roman" w:hAnsi="Times New Roman" w:cs="Times New Roman"/>
          <w:sz w:val="20"/>
          <w:szCs w:val="20"/>
        </w:rPr>
        <w:t xml:space="preserve">vous désignant en qualité de </w:t>
      </w:r>
      <w:r w:rsidR="000A7C54" w:rsidRPr="00224AA3">
        <w:rPr>
          <w:rFonts w:ascii="Times New Roman" w:hAnsi="Times New Roman" w:cs="Times New Roman"/>
          <w:sz w:val="20"/>
          <w:szCs w:val="20"/>
        </w:rPr>
        <w:t>Commissaire-Priseur</w:t>
      </w:r>
      <w:r w:rsidRPr="00224AA3">
        <w:rPr>
          <w:rFonts w:ascii="Times New Roman" w:hAnsi="Times New Roman" w:cs="Times New Roman"/>
          <w:sz w:val="20"/>
          <w:szCs w:val="20"/>
        </w:rPr>
        <w:t xml:space="preserve"> chargé des opérations d’inventaire et moi-même en qualité de </w:t>
      </w:r>
      <w:bookmarkEnd w:id="0"/>
      <w:r w:rsidRPr="00224AA3">
        <w:rPr>
          <w:rFonts w:ascii="Times New Roman" w:hAnsi="Times New Roman" w:cs="Times New Roman"/>
          <w:sz w:val="20"/>
          <w:szCs w:val="20"/>
        </w:rPr>
        <w:t>Liquidateur.</w:t>
      </w:r>
    </w:p>
    <w:p w14:paraId="42716101"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sz w:val="20"/>
          <w:szCs w:val="20"/>
        </w:rPr>
        <w:t>Je vous demande donc de vous rendre sur place, et de prendre contact avec le dirigeant :</w:t>
      </w:r>
    </w:p>
    <w:p w14:paraId="12A33E2E" w14:textId="77777777" w:rsidR="00EF797C" w:rsidRPr="00224AA3" w:rsidRDefault="00677F18">
      <w:pPr>
        <w:spacing w:before="120"/>
        <w:jc w:val="center"/>
        <w:rPr>
          <w:rFonts w:ascii="Times New Roman" w:hAnsi="Times New Roman" w:cs="Times New Roman"/>
          <w:sz w:val="20"/>
          <w:szCs w:val="20"/>
        </w:rPr>
      </w:pPr>
      <w:r w:rsidRPr="00224AA3">
        <w:rPr>
          <w:rFonts w:ascii="Times New Roman" w:hAnsi="Times New Roman" w:cs="Times New Roman"/>
          <w:sz w:val="20"/>
          <w:szCs w:val="20"/>
        </w:rPr>
        <w:t>Madame LASSAIGNE Françoise</w:t>
      </w:r>
    </w:p>
    <w:p w14:paraId="1B9523E2" w14:textId="77777777" w:rsidR="00EF797C" w:rsidRPr="00224AA3" w:rsidRDefault="00677F18">
      <w:pPr>
        <w:jc w:val="center"/>
        <w:rPr>
          <w:rFonts w:ascii="Times New Roman" w:hAnsi="Times New Roman" w:cs="Times New Roman"/>
          <w:sz w:val="20"/>
          <w:szCs w:val="20"/>
          <w:lang w:val="fr-FR"/>
        </w:rPr>
      </w:pPr>
      <w:r w:rsidRPr="00224AA3">
        <w:rPr>
          <w:rFonts w:ascii="Times New Roman" w:hAnsi="Times New Roman" w:cs="Times New Roman"/>
          <w:sz w:val="20"/>
          <w:szCs w:val="20"/>
          <w:lang w:val="fr-FR"/>
        </w:rPr>
        <w:t>8 Corniche Fleurie   – 06200 NICE</w:t>
      </w:r>
    </w:p>
    <w:p w14:paraId="438E5F48" w14:textId="77777777" w:rsidR="00EF797C" w:rsidRPr="00224AA3" w:rsidRDefault="00677F18">
      <w:pPr>
        <w:jc w:val="center"/>
        <w:rPr>
          <w:rFonts w:ascii="Times New Roman" w:hAnsi="Times New Roman" w:cs="Times New Roman"/>
          <w:sz w:val="20"/>
          <w:szCs w:val="20"/>
          <w:lang w:val="en-GB"/>
        </w:rPr>
      </w:pPr>
      <w:r w:rsidRPr="00224AA3">
        <w:rPr>
          <w:rFonts w:ascii="Times New Roman" w:hAnsi="Times New Roman" w:cs="Times New Roman"/>
          <w:sz w:val="20"/>
          <w:szCs w:val="20"/>
          <w:lang w:val="en-GB"/>
        </w:rPr>
        <w:t xml:space="preserve">  06.16.81.35.45 </w:t>
      </w:r>
    </w:p>
    <w:p w14:paraId="1B900469" w14:textId="4FA43A54" w:rsidR="00EF797C" w:rsidRPr="00224AA3" w:rsidRDefault="00677F18">
      <w:pPr>
        <w:spacing w:before="120" w:after="120"/>
        <w:rPr>
          <w:rFonts w:ascii="Times New Roman" w:hAnsi="Times New Roman" w:cs="Times New Roman"/>
          <w:sz w:val="20"/>
          <w:szCs w:val="20"/>
        </w:rPr>
      </w:pPr>
      <w:r w:rsidRPr="00224AA3">
        <w:rPr>
          <w:rFonts w:ascii="Times New Roman" w:hAnsi="Times New Roman" w:cs="Times New Roman"/>
          <w:sz w:val="20"/>
          <w:szCs w:val="20"/>
        </w:rPr>
        <w:t>qui a comparu, et en présence duquel vous devez procéder aux opérations d’inventaire.</w:t>
      </w:r>
    </w:p>
    <w:p w14:paraId="7F05E69D" w14:textId="77777777" w:rsidR="00EF797C" w:rsidRPr="00224AA3" w:rsidRDefault="00677F18">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 xml:space="preserve">Vous voudrez bien vous faire </w:t>
      </w:r>
      <w:r w:rsidRPr="00224AA3">
        <w:rPr>
          <w:rFonts w:ascii="Times New Roman" w:hAnsi="Times New Roman" w:cs="Times New Roman"/>
          <w:b/>
          <w:bCs/>
          <w:sz w:val="20"/>
          <w:szCs w:val="20"/>
          <w:u w:val="single"/>
        </w:rPr>
        <w:t>remettre et me transmettre</w:t>
      </w:r>
      <w:r w:rsidRPr="00224AA3">
        <w:rPr>
          <w:rFonts w:ascii="Times New Roman" w:hAnsi="Times New Roman" w:cs="Times New Roman"/>
          <w:sz w:val="20"/>
          <w:szCs w:val="20"/>
        </w:rPr>
        <w:t xml:space="preserve"> les documents visés à l’article R.622-4 du Code de Commerce ainsi que :</w:t>
      </w:r>
    </w:p>
    <w:p w14:paraId="206D1743"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u w:val="single"/>
        </w:rPr>
        <w:t>Copie des cartes grises des véhicules</w:t>
      </w:r>
      <w:r w:rsidRPr="00224AA3">
        <w:rPr>
          <w:rFonts w:ascii="Times New Roman" w:hAnsi="Times New Roman" w:cs="Times New Roman"/>
          <w:sz w:val="20"/>
          <w:szCs w:val="20"/>
        </w:rPr>
        <w:t>,</w:t>
      </w:r>
    </w:p>
    <w:p w14:paraId="1422337E"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b/>
          <w:bCs/>
          <w:sz w:val="20"/>
          <w:szCs w:val="20"/>
        </w:rPr>
        <w:t>Copie du livre des entrées et sorties du personnel ou toutes copies des bulletins de salaire,</w:t>
      </w:r>
    </w:p>
    <w:p w14:paraId="7F1E2D8E"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Copie des contrats de crédit, de leasing et de location simple concernant les véhicules et les matériels,</w:t>
      </w:r>
    </w:p>
    <w:p w14:paraId="43C6970C"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Copie des baux commerciaux,</w:t>
      </w:r>
    </w:p>
    <w:p w14:paraId="349D87F1" w14:textId="77777777" w:rsidR="00EF797C" w:rsidRPr="00224AA3" w:rsidRDefault="00677F18">
      <w:pPr>
        <w:pStyle w:val="Corpsdetexte3"/>
        <w:rPr>
          <w:rFonts w:ascii="Times New Roman" w:hAnsi="Times New Roman" w:cs="Times New Roman"/>
        </w:rPr>
      </w:pPr>
      <w:r w:rsidRPr="00224AA3">
        <w:rPr>
          <w:rFonts w:ascii="Times New Roman" w:hAnsi="Times New Roman" w:cs="Times New Roman"/>
        </w:rPr>
        <w:t>J’attire votre attention sur le fait que le Code du Commerce prévoit que l’inventaire est déposé au Greffe du Tribunal par celui qui l’a réalisé. Celui-ci en remet une copie au débiteur, à l’Administrateur et au Mandataire Judiciaire.</w:t>
      </w:r>
    </w:p>
    <w:p w14:paraId="1A750790" w14:textId="77777777" w:rsidR="00EF797C" w:rsidRPr="00224AA3" w:rsidRDefault="00677F18">
      <w:pPr>
        <w:pStyle w:val="Corpsdetexte2"/>
        <w:rPr>
          <w:rFonts w:ascii="Times New Roman" w:hAnsi="Times New Roman" w:cs="Times New Roman"/>
          <w:sz w:val="20"/>
          <w:szCs w:val="20"/>
        </w:rPr>
      </w:pPr>
      <w:r w:rsidRPr="00224AA3">
        <w:rPr>
          <w:rFonts w:ascii="Times New Roman" w:hAnsi="Times New Roman" w:cs="Times New Roman"/>
          <w:sz w:val="20"/>
          <w:szCs w:val="20"/>
        </w:rPr>
        <w:t>Je vous demande, si vous l’estimez prudent, de prendre toutes mesures appropriées pour faire enlever et mettre à l’abri les biens insuffisamment protégés et en tout état de cause les matériels en crédit-bail, location ou dépôt.</w:t>
      </w:r>
    </w:p>
    <w:p w14:paraId="16AFDF14" w14:textId="77777777" w:rsidR="00EF797C" w:rsidRPr="00224AA3" w:rsidRDefault="00677F18">
      <w:pPr>
        <w:spacing w:before="120" w:after="120"/>
        <w:rPr>
          <w:rFonts w:ascii="Times New Roman" w:hAnsi="Times New Roman" w:cs="Times New Roman"/>
          <w:b/>
          <w:bCs/>
          <w:sz w:val="20"/>
          <w:szCs w:val="20"/>
        </w:rPr>
      </w:pPr>
      <w:r w:rsidRPr="00224AA3">
        <w:rPr>
          <w:rFonts w:ascii="Times New Roman" w:hAnsi="Times New Roman" w:cs="Times New Roman"/>
          <w:b/>
          <w:bCs/>
          <w:sz w:val="20"/>
          <w:szCs w:val="20"/>
        </w:rPr>
        <w:t xml:space="preserve">En tout état de cause, et sauf accord </w:t>
      </w:r>
      <w:r w:rsidRPr="00224AA3">
        <w:rPr>
          <w:rFonts w:ascii="Times New Roman" w:hAnsi="Times New Roman" w:cs="Times New Roman"/>
          <w:b/>
          <w:bCs/>
          <w:sz w:val="20"/>
          <w:szCs w:val="20"/>
          <w:u w:val="single"/>
        </w:rPr>
        <w:t>exprès</w:t>
      </w:r>
      <w:r w:rsidRPr="00224AA3">
        <w:rPr>
          <w:rFonts w:ascii="Times New Roman" w:hAnsi="Times New Roman" w:cs="Times New Roman"/>
          <w:b/>
          <w:bCs/>
          <w:sz w:val="20"/>
          <w:szCs w:val="20"/>
        </w:rPr>
        <w:t xml:space="preserve"> de ma part, il convient de procéder à la fermeture des locaux </w:t>
      </w:r>
      <w:r w:rsidRPr="00224AA3">
        <w:rPr>
          <w:rFonts w:ascii="Times New Roman" w:hAnsi="Times New Roman" w:cs="Times New Roman"/>
          <w:b/>
          <w:bCs/>
          <w:sz w:val="20"/>
          <w:szCs w:val="20"/>
          <w:u w:val="single"/>
        </w:rPr>
        <w:t>et en conserver les clefs</w:t>
      </w:r>
      <w:r w:rsidRPr="00224AA3">
        <w:rPr>
          <w:rFonts w:ascii="Times New Roman" w:hAnsi="Times New Roman" w:cs="Times New Roman"/>
          <w:b/>
          <w:bCs/>
          <w:sz w:val="20"/>
          <w:szCs w:val="20"/>
        </w:rPr>
        <w:t>, l’activité devant impérativement cesser le jour de la liquidation.</w:t>
      </w:r>
    </w:p>
    <w:p w14:paraId="740DCBD8" w14:textId="77777777" w:rsidR="00EF797C" w:rsidRPr="00224AA3" w:rsidRDefault="00677F18">
      <w:pPr>
        <w:spacing w:before="120" w:after="120"/>
        <w:rPr>
          <w:rFonts w:ascii="Times New Roman" w:hAnsi="Times New Roman" w:cs="Times New Roman"/>
          <w:b/>
          <w:bCs/>
          <w:sz w:val="20"/>
          <w:szCs w:val="20"/>
        </w:rPr>
      </w:pPr>
      <w:r w:rsidRPr="00224AA3">
        <w:rPr>
          <w:rFonts w:ascii="Times New Roman" w:hAnsi="Times New Roman" w:cs="Times New Roman"/>
          <w:b/>
          <w:bCs/>
          <w:sz w:val="20"/>
          <w:szCs w:val="20"/>
        </w:rPr>
        <w:t>Merci également de me préciser si vous estimez qu’une vente aux enchères publiques est ou non opportune compte tenu de la valeur des actifs mobiliers.</w:t>
      </w:r>
    </w:p>
    <w:p w14:paraId="5052058B" w14:textId="6A5E8DBE" w:rsidR="00EF797C" w:rsidRPr="00224AA3" w:rsidRDefault="00677F18">
      <w:pPr>
        <w:pBdr>
          <w:top w:val="single" w:sz="6" w:space="1" w:color="auto"/>
          <w:left w:val="single" w:sz="6" w:space="1" w:color="auto"/>
          <w:bottom w:val="single" w:sz="6" w:space="1" w:color="auto"/>
          <w:right w:val="single" w:sz="6" w:space="1" w:color="auto"/>
        </w:pBdr>
        <w:rPr>
          <w:rFonts w:ascii="Times New Roman" w:hAnsi="Times New Roman" w:cs="Times New Roman"/>
          <w:b/>
          <w:bCs/>
          <w:sz w:val="20"/>
          <w:szCs w:val="20"/>
        </w:rPr>
      </w:pPr>
      <w:r w:rsidRPr="00224AA3">
        <w:rPr>
          <w:rFonts w:ascii="Times New Roman" w:hAnsi="Times New Roman" w:cs="Times New Roman"/>
          <w:sz w:val="20"/>
          <w:szCs w:val="20"/>
        </w:rPr>
        <w:t>Le rendez-vous est prévu en mon étude le</w:t>
      </w:r>
      <w:r w:rsidRPr="00224AA3">
        <w:rPr>
          <w:rFonts w:ascii="Times New Roman" w:hAnsi="Times New Roman" w:cs="Times New Roman"/>
          <w:b/>
          <w:bCs/>
          <w:sz w:val="20"/>
          <w:szCs w:val="20"/>
        </w:rPr>
        <w:t xml:space="preserve"> jeudi 7 juillet 2022 à 15h00</w:t>
      </w:r>
      <w:r w:rsidR="00B46F24">
        <w:rPr>
          <w:rFonts w:ascii="Times New Roman" w:hAnsi="Times New Roman" w:cs="Times New Roman"/>
          <w:b/>
          <w:bCs/>
          <w:sz w:val="20"/>
          <w:szCs w:val="20"/>
        </w:rPr>
        <w:t>.</w:t>
      </w:r>
    </w:p>
    <w:p w14:paraId="75AB8ADF" w14:textId="77777777" w:rsidR="00ED5E2B" w:rsidRDefault="00ED5E2B">
      <w:pPr>
        <w:pStyle w:val="Corpsdetexte2"/>
        <w:rPr>
          <w:rFonts w:ascii="Times New Roman" w:hAnsi="Times New Roman" w:cs="Times New Roman"/>
          <w:b w:val="0"/>
          <w:bCs w:val="0"/>
          <w:sz w:val="20"/>
          <w:szCs w:val="20"/>
        </w:rPr>
      </w:pPr>
    </w:p>
    <w:p w14:paraId="50FB83FF" w14:textId="77777777" w:rsidR="00ED5E2B" w:rsidRDefault="00ED5E2B" w:rsidP="00ED5E2B">
      <w:pPr>
        <w:pStyle w:val="Corpsdetexte2"/>
        <w:tabs>
          <w:tab w:val="left" w:pos="8505"/>
        </w:tabs>
        <w:rPr>
          <w:rFonts w:ascii="Times New Roman" w:hAnsi="Times New Roman" w:cs="Times New Roman"/>
          <w:b w:val="0"/>
          <w:bCs w:val="0"/>
          <w:sz w:val="20"/>
          <w:szCs w:val="20"/>
        </w:rPr>
      </w:pPr>
      <w:r>
        <w:rPr>
          <w:rFonts w:ascii="Times New Roman" w:hAnsi="Times New Roman" w:cs="Times New Roman"/>
          <w:b w:val="0"/>
          <w:bCs w:val="0"/>
          <w:sz w:val="20"/>
          <w:szCs w:val="20"/>
        </w:rPr>
        <w:tab/>
        <w:t>…/…</w:t>
      </w:r>
    </w:p>
    <w:p w14:paraId="5C03B88F"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15CC2782" w14:textId="77777777" w:rsidR="00ED5E2B" w:rsidRDefault="00D036A1" w:rsidP="000A7C54">
      <w:pPr>
        <w:pStyle w:val="Corpsdetexte2"/>
        <w:tabs>
          <w:tab w:val="left" w:pos="8505"/>
        </w:tabs>
        <w:jc w:val="center"/>
        <w:rPr>
          <w:rFonts w:ascii="Times New Roman" w:hAnsi="Times New Roman" w:cs="Times New Roman"/>
          <w:b w:val="0"/>
          <w:bCs w:val="0"/>
          <w:sz w:val="20"/>
          <w:szCs w:val="20"/>
        </w:rPr>
      </w:pPr>
      <w:r>
        <w:rPr>
          <w:rFonts w:ascii="Times New Roman" w:hAnsi="Times New Roman" w:cs="Times New Roman"/>
          <w:b w:val="0"/>
          <w:bCs w:val="0"/>
          <w:sz w:val="20"/>
          <w:szCs w:val="20"/>
        </w:rPr>
        <w:br w:type="page"/>
      </w:r>
      <w:r>
        <w:rPr>
          <w:rFonts w:ascii="Times New Roman" w:hAnsi="Times New Roman" w:cs="Times New Roman"/>
          <w:b w:val="0"/>
          <w:bCs w:val="0"/>
          <w:sz w:val="20"/>
          <w:szCs w:val="20"/>
        </w:rPr>
        <w:lastRenderedPageBreak/>
        <w:t>–  </w:t>
      </w:r>
      <w:r w:rsidR="00ED5E2B">
        <w:rPr>
          <w:rFonts w:ascii="Times New Roman" w:hAnsi="Times New Roman" w:cs="Times New Roman"/>
          <w:b w:val="0"/>
          <w:bCs w:val="0"/>
          <w:sz w:val="20"/>
          <w:szCs w:val="20"/>
        </w:rPr>
        <w:t>2</w:t>
      </w:r>
      <w:r>
        <w:rPr>
          <w:rFonts w:ascii="Times New Roman" w:hAnsi="Times New Roman" w:cs="Times New Roman"/>
          <w:b w:val="0"/>
          <w:bCs w:val="0"/>
          <w:sz w:val="20"/>
          <w:szCs w:val="20"/>
        </w:rPr>
        <w:t>  –</w:t>
      </w:r>
    </w:p>
    <w:p w14:paraId="54146CBC"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2E9C3F37"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3B31EF6E" w14:textId="77777777" w:rsidR="00ED5E2B" w:rsidRPr="00ED5E2B" w:rsidRDefault="00ED5E2B" w:rsidP="00ED5E2B">
      <w:pPr>
        <w:pStyle w:val="Corpsdetexte2"/>
        <w:tabs>
          <w:tab w:val="left" w:pos="8505"/>
        </w:tabs>
        <w:rPr>
          <w:rFonts w:ascii="Times New Roman" w:hAnsi="Times New Roman" w:cs="Times New Roman"/>
          <w:b w:val="0"/>
          <w:bCs w:val="0"/>
          <w:sz w:val="20"/>
          <w:szCs w:val="20"/>
        </w:rPr>
      </w:pPr>
    </w:p>
    <w:p w14:paraId="05BB2F9F" w14:textId="77777777" w:rsidR="00EF797C" w:rsidRPr="00224AA3" w:rsidRDefault="00677F18">
      <w:pPr>
        <w:pStyle w:val="Corpsdetexte2"/>
        <w:rPr>
          <w:rFonts w:ascii="Times New Roman" w:hAnsi="Times New Roman" w:cs="Times New Roman"/>
          <w:i/>
          <w:iCs/>
          <w:sz w:val="20"/>
          <w:szCs w:val="20"/>
          <w:u w:val="single"/>
        </w:rPr>
      </w:pPr>
      <w:r w:rsidRPr="00224AA3">
        <w:rPr>
          <w:rFonts w:ascii="Times New Roman" w:hAnsi="Times New Roman" w:cs="Times New Roman"/>
          <w:i/>
          <w:iCs/>
          <w:sz w:val="20"/>
          <w:szCs w:val="20"/>
          <w:u w:val="single"/>
        </w:rPr>
        <w:t>Dans l’hypothèse où vous ne parviendriez pas à contacter le dirigeant, vous voudrez bien, après vous être rendu sur place, me faire parvenir un procès-verbal de carence.</w:t>
      </w:r>
    </w:p>
    <w:p w14:paraId="791EA65F" w14:textId="77777777" w:rsidR="00EF797C" w:rsidRPr="00224AA3" w:rsidRDefault="00677F18">
      <w:pPr>
        <w:spacing w:before="120"/>
        <w:rPr>
          <w:rFonts w:ascii="Times New Roman" w:hAnsi="Times New Roman" w:cs="Times New Roman"/>
          <w:b/>
          <w:bCs/>
          <w:sz w:val="20"/>
          <w:szCs w:val="20"/>
        </w:rPr>
      </w:pPr>
      <w:r w:rsidRPr="00224AA3">
        <w:rPr>
          <w:rFonts w:ascii="Times New Roman" w:hAnsi="Times New Roman" w:cs="Times New Roman"/>
          <w:b/>
          <w:bCs/>
          <w:sz w:val="20"/>
          <w:szCs w:val="20"/>
          <w:u w:val="single"/>
        </w:rPr>
        <w:t>IMPORTANT</w:t>
      </w:r>
      <w:r w:rsidRPr="00224AA3">
        <w:rPr>
          <w:rFonts w:ascii="Times New Roman" w:hAnsi="Times New Roman" w:cs="Times New Roman"/>
          <w:b/>
          <w:bCs/>
          <w:sz w:val="20"/>
          <w:szCs w:val="20"/>
        </w:rPr>
        <w:t> : Dans l’hypothèse où, parmi les matériels inventoriés se trouvent des ordinateurs qui contiennent des documents comptables, il convient d’inviter le dirigeant à procéder à une édition complète des documents comptables et des bulletins de salaires avant que le matériel ne soit enlevé en vue de sa vente ou de sa restitution.</w:t>
      </w:r>
    </w:p>
    <w:p w14:paraId="27E192E2"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sz w:val="20"/>
          <w:szCs w:val="20"/>
        </w:rPr>
        <w:t xml:space="preserve">Je vous en remercie par avance et vous prie de me croire, </w:t>
      </w:r>
    </w:p>
    <w:p w14:paraId="13CCB20F" w14:textId="77777777" w:rsidR="00EF797C" w:rsidRPr="00224AA3" w:rsidRDefault="00EF797C">
      <w:pPr>
        <w:rPr>
          <w:rFonts w:ascii="Times New Roman" w:hAnsi="Times New Roman" w:cs="Times New Roman"/>
          <w:sz w:val="20"/>
          <w:szCs w:val="20"/>
        </w:rPr>
      </w:pPr>
    </w:p>
    <w:p w14:paraId="2ED7A7A4" w14:textId="77777777" w:rsidR="00EF797C" w:rsidRPr="00224AA3" w:rsidRDefault="00677F18">
      <w:pPr>
        <w:tabs>
          <w:tab w:val="left" w:pos="5103"/>
        </w:tabs>
        <w:ind w:left="4680"/>
        <w:textAlignment w:val="auto"/>
        <w:rPr>
          <w:rFonts w:ascii="Times New Roman" w:hAnsi="Times New Roman" w:cs="Times New Roman"/>
          <w:sz w:val="20"/>
          <w:szCs w:val="20"/>
          <w:lang w:val="fr-FR"/>
        </w:rPr>
      </w:pPr>
      <w:r w:rsidRPr="00224AA3">
        <w:rPr>
          <w:rFonts w:ascii="Times New Roman" w:hAnsi="Times New Roman" w:cs="Times New Roman"/>
          <w:sz w:val="20"/>
          <w:szCs w:val="20"/>
          <w:lang w:val="fr-FR"/>
        </w:rPr>
        <w:t>Votre bien dévoué.</w:t>
      </w:r>
    </w:p>
    <w:p w14:paraId="22470F47" w14:textId="77777777" w:rsidR="00E56FDA" w:rsidRDefault="00E56FDA" w:rsidP="00563FCB">
      <w:pPr>
        <w:ind w:left="3972" w:firstLine="708"/>
        <w:rPr>
          <w:rFonts w:ascii="Times New Roman" w:hAnsi="Times New Roman"/>
        </w:rPr>
      </w:pPr>
      <w:r w:rsidRPr="00563FCB">
        <w:rPr>
          <w:rFonts w:ascii="Times New Roman" w:hAnsi="Times New Roman"/>
          <w:noProof/>
        </w:rPr>
        <w:drawing>
          <wp:inline distT="0" distB="0" distL="0" distR="0" wp14:anchorId="00D02A69" wp14:editId="4CF7B105">
            <wp:extent cx="1124102" cy="9335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2" cy="933577"/>
                    </a:xfrm>
                    <a:prstGeom prst="rect">
                      <a:avLst/>
                    </a:prstGeom>
                  </pic:spPr>
                </pic:pic>
              </a:graphicData>
            </a:graphic>
          </wp:inline>
        </w:drawing>
      </w:r>
    </w:p>
    <w:p w14:paraId="1B21E253" w14:textId="77777777" w:rsidR="00EF797C" w:rsidRDefault="00EF797C">
      <w:pPr>
        <w:rPr>
          <w:rFonts w:ascii="Times New Roman" w:hAnsi="Times New Roman" w:cs="Times New Roman"/>
          <w:sz w:val="20"/>
          <w:szCs w:val="20"/>
        </w:rPr>
      </w:pPr>
    </w:p>
    <w:p w14:paraId="7DF44139" w14:textId="77777777" w:rsidR="00ED5E2B" w:rsidRDefault="00ED5E2B">
      <w:pPr>
        <w:rPr>
          <w:rFonts w:ascii="Times New Roman" w:hAnsi="Times New Roman" w:cs="Times New Roman"/>
          <w:sz w:val="20"/>
          <w:szCs w:val="20"/>
        </w:rPr>
      </w:pPr>
    </w:p>
    <w:p w14:paraId="1E7714F4" w14:textId="77777777" w:rsidR="00ED5E2B" w:rsidRDefault="00ED5E2B">
      <w:pPr>
        <w:rPr>
          <w:rFonts w:ascii="Times New Roman" w:hAnsi="Times New Roman" w:cs="Times New Roman"/>
          <w:sz w:val="20"/>
          <w:szCs w:val="20"/>
        </w:rPr>
      </w:pPr>
    </w:p>
    <w:p w14:paraId="596BA82F" w14:textId="77777777" w:rsidR="00ED5E2B" w:rsidRDefault="00ED5E2B">
      <w:pPr>
        <w:rPr>
          <w:rFonts w:ascii="Times New Roman" w:hAnsi="Times New Roman" w:cs="Times New Roman"/>
          <w:sz w:val="20"/>
          <w:szCs w:val="20"/>
        </w:rPr>
      </w:pPr>
    </w:p>
    <w:p w14:paraId="12200139" w14:textId="77777777" w:rsidR="00ED5E2B" w:rsidRDefault="00ED5E2B">
      <w:pPr>
        <w:rPr>
          <w:rFonts w:ascii="Times New Roman" w:hAnsi="Times New Roman" w:cs="Times New Roman"/>
          <w:sz w:val="20"/>
          <w:szCs w:val="20"/>
        </w:rPr>
      </w:pPr>
    </w:p>
    <w:p w14:paraId="70DB9BA1" w14:textId="77777777" w:rsidR="00ED5E2B" w:rsidRDefault="00ED5E2B">
      <w:pPr>
        <w:rPr>
          <w:rFonts w:ascii="Times New Roman" w:hAnsi="Times New Roman" w:cs="Times New Roman"/>
          <w:sz w:val="20"/>
          <w:szCs w:val="20"/>
        </w:rPr>
      </w:pPr>
    </w:p>
    <w:p w14:paraId="33EE6AF9" w14:textId="77777777" w:rsidR="00ED5E2B" w:rsidRDefault="00ED5E2B">
      <w:pPr>
        <w:rPr>
          <w:rFonts w:ascii="Times New Roman" w:hAnsi="Times New Roman" w:cs="Times New Roman"/>
          <w:sz w:val="20"/>
          <w:szCs w:val="20"/>
        </w:rPr>
      </w:pPr>
    </w:p>
    <w:p w14:paraId="5C8A931E" w14:textId="77777777" w:rsidR="00ED5E2B" w:rsidRDefault="00ED5E2B">
      <w:pPr>
        <w:rPr>
          <w:rFonts w:ascii="Times New Roman" w:hAnsi="Times New Roman" w:cs="Times New Roman"/>
          <w:sz w:val="20"/>
          <w:szCs w:val="20"/>
        </w:rPr>
      </w:pPr>
    </w:p>
    <w:p w14:paraId="4B3ADCBC" w14:textId="77777777" w:rsidR="00ED5E2B" w:rsidRDefault="00ED5E2B">
      <w:pPr>
        <w:rPr>
          <w:rFonts w:ascii="Times New Roman" w:hAnsi="Times New Roman" w:cs="Times New Roman"/>
          <w:sz w:val="20"/>
          <w:szCs w:val="20"/>
        </w:rPr>
      </w:pPr>
    </w:p>
    <w:p w14:paraId="2C32F549" w14:textId="77777777" w:rsidR="00ED5E2B" w:rsidRDefault="00ED5E2B">
      <w:pPr>
        <w:rPr>
          <w:rFonts w:ascii="Times New Roman" w:hAnsi="Times New Roman" w:cs="Times New Roman"/>
          <w:sz w:val="20"/>
          <w:szCs w:val="20"/>
        </w:rPr>
      </w:pPr>
    </w:p>
    <w:p w14:paraId="39F8B4F5" w14:textId="77777777" w:rsidR="00ED5E2B" w:rsidRDefault="00ED5E2B">
      <w:pPr>
        <w:rPr>
          <w:rFonts w:ascii="Times New Roman" w:hAnsi="Times New Roman" w:cs="Times New Roman"/>
          <w:sz w:val="20"/>
          <w:szCs w:val="20"/>
        </w:rPr>
      </w:pPr>
    </w:p>
    <w:p w14:paraId="1542E0C4" w14:textId="77777777" w:rsidR="00ED5E2B" w:rsidRDefault="00ED5E2B">
      <w:pPr>
        <w:rPr>
          <w:rFonts w:ascii="Times New Roman" w:hAnsi="Times New Roman" w:cs="Times New Roman"/>
          <w:sz w:val="20"/>
          <w:szCs w:val="20"/>
        </w:rPr>
      </w:pPr>
    </w:p>
    <w:p w14:paraId="41B576CD" w14:textId="77777777" w:rsidR="00ED5E2B" w:rsidRDefault="00ED5E2B">
      <w:pPr>
        <w:rPr>
          <w:rFonts w:ascii="Times New Roman" w:hAnsi="Times New Roman" w:cs="Times New Roman"/>
          <w:sz w:val="20"/>
          <w:szCs w:val="20"/>
        </w:rPr>
      </w:pPr>
    </w:p>
    <w:p w14:paraId="699B67C5" w14:textId="77777777" w:rsidR="00ED5E2B" w:rsidRDefault="00ED5E2B">
      <w:pPr>
        <w:rPr>
          <w:rFonts w:ascii="Times New Roman" w:hAnsi="Times New Roman" w:cs="Times New Roman"/>
          <w:sz w:val="20"/>
          <w:szCs w:val="20"/>
        </w:rPr>
      </w:pPr>
    </w:p>
    <w:p w14:paraId="09E8CD7B" w14:textId="77777777" w:rsidR="00ED5E2B" w:rsidRDefault="00ED5E2B">
      <w:pPr>
        <w:rPr>
          <w:rFonts w:ascii="Times New Roman" w:hAnsi="Times New Roman" w:cs="Times New Roman"/>
          <w:sz w:val="20"/>
          <w:szCs w:val="20"/>
        </w:rPr>
      </w:pPr>
    </w:p>
    <w:p w14:paraId="431FA427" w14:textId="77777777" w:rsidR="00ED5E2B" w:rsidRDefault="00ED5E2B">
      <w:pPr>
        <w:rPr>
          <w:rFonts w:ascii="Times New Roman" w:hAnsi="Times New Roman" w:cs="Times New Roman"/>
          <w:sz w:val="20"/>
          <w:szCs w:val="20"/>
        </w:rPr>
      </w:pPr>
    </w:p>
    <w:p w14:paraId="2FE9360C" w14:textId="77777777" w:rsidR="00ED5E2B" w:rsidRDefault="00ED5E2B">
      <w:pPr>
        <w:rPr>
          <w:rFonts w:ascii="Times New Roman" w:hAnsi="Times New Roman" w:cs="Times New Roman"/>
          <w:sz w:val="20"/>
          <w:szCs w:val="20"/>
        </w:rPr>
      </w:pPr>
    </w:p>
    <w:p w14:paraId="20CB47F2" w14:textId="77777777" w:rsidR="00ED5E2B" w:rsidRDefault="00ED5E2B">
      <w:pPr>
        <w:rPr>
          <w:rFonts w:ascii="Times New Roman" w:hAnsi="Times New Roman" w:cs="Times New Roman"/>
          <w:sz w:val="20"/>
          <w:szCs w:val="20"/>
        </w:rPr>
      </w:pPr>
    </w:p>
    <w:p w14:paraId="3193E3BC" w14:textId="77777777" w:rsidR="00ED5E2B" w:rsidRDefault="00ED5E2B">
      <w:pPr>
        <w:rPr>
          <w:rFonts w:ascii="Times New Roman" w:hAnsi="Times New Roman" w:cs="Times New Roman"/>
          <w:sz w:val="20"/>
          <w:szCs w:val="20"/>
        </w:rPr>
      </w:pPr>
    </w:p>
    <w:p w14:paraId="11946E74" w14:textId="77777777" w:rsidR="00ED5E2B" w:rsidRDefault="00ED5E2B">
      <w:pPr>
        <w:rPr>
          <w:rFonts w:ascii="Times New Roman" w:hAnsi="Times New Roman" w:cs="Times New Roman"/>
          <w:sz w:val="20"/>
          <w:szCs w:val="20"/>
        </w:rPr>
      </w:pPr>
    </w:p>
    <w:p w14:paraId="065E12BD" w14:textId="77777777" w:rsidR="00ED5E2B" w:rsidRDefault="00ED5E2B">
      <w:pPr>
        <w:rPr>
          <w:rFonts w:ascii="Times New Roman" w:hAnsi="Times New Roman" w:cs="Times New Roman"/>
          <w:sz w:val="20"/>
          <w:szCs w:val="20"/>
        </w:rPr>
      </w:pPr>
    </w:p>
    <w:p w14:paraId="620191C8" w14:textId="77777777" w:rsidR="00ED5E2B" w:rsidRDefault="00ED5E2B">
      <w:pPr>
        <w:rPr>
          <w:rFonts w:ascii="Times New Roman" w:hAnsi="Times New Roman" w:cs="Times New Roman"/>
          <w:sz w:val="20"/>
          <w:szCs w:val="20"/>
        </w:rPr>
      </w:pPr>
    </w:p>
    <w:p w14:paraId="71429D8A" w14:textId="77777777" w:rsidR="00ED5E2B" w:rsidRDefault="00ED5E2B">
      <w:pPr>
        <w:rPr>
          <w:rFonts w:ascii="Times New Roman" w:hAnsi="Times New Roman" w:cs="Times New Roman"/>
          <w:sz w:val="20"/>
          <w:szCs w:val="20"/>
        </w:rPr>
      </w:pPr>
    </w:p>
    <w:p w14:paraId="23A2A8F3" w14:textId="77777777" w:rsidR="00ED5E2B" w:rsidRDefault="00ED5E2B">
      <w:pPr>
        <w:rPr>
          <w:rFonts w:ascii="Times New Roman" w:hAnsi="Times New Roman" w:cs="Times New Roman"/>
          <w:sz w:val="20"/>
          <w:szCs w:val="20"/>
        </w:rPr>
      </w:pPr>
    </w:p>
    <w:p w14:paraId="323848D2" w14:textId="77777777" w:rsidR="00ED5E2B" w:rsidRDefault="00ED5E2B">
      <w:pPr>
        <w:rPr>
          <w:rFonts w:ascii="Times New Roman" w:hAnsi="Times New Roman" w:cs="Times New Roman"/>
          <w:sz w:val="20"/>
          <w:szCs w:val="20"/>
        </w:rPr>
      </w:pPr>
    </w:p>
    <w:p w14:paraId="344E7243" w14:textId="77777777" w:rsidR="00ED5E2B" w:rsidRDefault="00ED5E2B">
      <w:pPr>
        <w:rPr>
          <w:rFonts w:ascii="Times New Roman" w:hAnsi="Times New Roman" w:cs="Times New Roman"/>
          <w:sz w:val="20"/>
          <w:szCs w:val="20"/>
        </w:rPr>
      </w:pPr>
    </w:p>
    <w:p w14:paraId="4082433D" w14:textId="77777777" w:rsidR="00ED5E2B" w:rsidRDefault="00ED5E2B">
      <w:pPr>
        <w:rPr>
          <w:rFonts w:ascii="Times New Roman" w:hAnsi="Times New Roman" w:cs="Times New Roman"/>
          <w:sz w:val="20"/>
          <w:szCs w:val="20"/>
        </w:rPr>
      </w:pPr>
    </w:p>
    <w:p w14:paraId="605A5F43" w14:textId="77777777" w:rsidR="00ED5E2B" w:rsidRDefault="00ED5E2B">
      <w:pPr>
        <w:rPr>
          <w:rFonts w:ascii="Times New Roman" w:hAnsi="Times New Roman" w:cs="Times New Roman"/>
          <w:sz w:val="20"/>
          <w:szCs w:val="20"/>
        </w:rPr>
      </w:pPr>
    </w:p>
    <w:p w14:paraId="060580F5" w14:textId="77777777" w:rsidR="00ED5E2B" w:rsidRDefault="00ED5E2B">
      <w:pPr>
        <w:rPr>
          <w:rFonts w:ascii="Times New Roman" w:hAnsi="Times New Roman" w:cs="Times New Roman"/>
          <w:sz w:val="20"/>
          <w:szCs w:val="20"/>
        </w:rPr>
      </w:pPr>
    </w:p>
    <w:p w14:paraId="1C30F4E6" w14:textId="77777777" w:rsidR="00ED5E2B" w:rsidRPr="00224AA3" w:rsidRDefault="00ED5E2B">
      <w:pPr>
        <w:rPr>
          <w:rFonts w:ascii="Times New Roman" w:hAnsi="Times New Roman" w:cs="Times New Roman"/>
          <w:sz w:val="20"/>
          <w:szCs w:val="20"/>
        </w:rPr>
      </w:pPr>
    </w:p>
    <w:p w14:paraId="1D2FD062" w14:textId="77777777" w:rsidR="00EF797C" w:rsidRPr="00224AA3" w:rsidRDefault="00EF797C">
      <w:pPr>
        <w:rPr>
          <w:rFonts w:ascii="Times New Roman" w:hAnsi="Times New Roman" w:cs="Times New Roman"/>
          <w:sz w:val="20"/>
          <w:szCs w:val="20"/>
        </w:rPr>
      </w:pPr>
    </w:p>
    <w:p w14:paraId="4E59F540" w14:textId="77777777" w:rsidR="00EF797C" w:rsidRPr="00224AA3" w:rsidRDefault="00677F18">
      <w:pPr>
        <w:rPr>
          <w:rFonts w:ascii="Times New Roman" w:hAnsi="Times New Roman" w:cs="Times New Roman"/>
          <w:sz w:val="20"/>
          <w:szCs w:val="20"/>
        </w:rPr>
      </w:pPr>
      <w:r w:rsidRPr="00224AA3">
        <w:rPr>
          <w:rFonts w:ascii="Times New Roman" w:hAnsi="Times New Roman" w:cs="Times New Roman"/>
          <w:sz w:val="20"/>
          <w:szCs w:val="20"/>
        </w:rPr>
        <w:t>P.J. Extrait KBIS + copie Etat des inscriptions</w:t>
      </w:r>
    </w:p>
    <w:p w14:paraId="6C22742F"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b/>
          <w:bCs/>
          <w:sz w:val="20"/>
          <w:szCs w:val="20"/>
        </w:rPr>
        <w:t>P.S. Je vous remercie également de bien vouloir apposer une affiche « fonds de commerce à céder et droit au bail à vendre » à l’intérieur du local lorsque vous procéderez aux opérations d’inventaire</w:t>
      </w:r>
      <w:r w:rsidRPr="00224AA3">
        <w:rPr>
          <w:rFonts w:ascii="Times New Roman" w:hAnsi="Times New Roman" w:cs="Times New Roman"/>
          <w:sz w:val="20"/>
          <w:szCs w:val="20"/>
        </w:rPr>
        <w:t>.</w:t>
      </w:r>
    </w:p>
    <w:sectPr w:rsidR="00EF797C" w:rsidRPr="00224AA3" w:rsidSect="00232EE7">
      <w:headerReference w:type="even" r:id="rId8"/>
      <w:headerReference w:type="default" r:id="rId9"/>
      <w:footerReference w:type="even" r:id="rId10"/>
      <w:footerReference w:type="default" r:id="rId11"/>
      <w:headerReference w:type="first" r:id="rId12"/>
      <w:footerReference w:type="first" r:id="rId13"/>
      <w:type w:val="continuous"/>
      <w:pgSz w:w="11907" w:h="16834" w:code="9"/>
      <w:pgMar w:top="709" w:right="1134" w:bottom="567" w:left="1134"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00FA" w14:textId="77777777" w:rsidR="00EF797C" w:rsidRDefault="00677F18">
      <w:r>
        <w:separator/>
      </w:r>
    </w:p>
  </w:endnote>
  <w:endnote w:type="continuationSeparator" w:id="0">
    <w:p w14:paraId="4D3265C0" w14:textId="77777777" w:rsidR="00EF797C" w:rsidRDefault="0067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DAA8" w14:textId="77777777" w:rsidR="00786E7E" w:rsidRDefault="00786E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4F24"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2"/>
        <w:szCs w:val="22"/>
      </w:rPr>
      <w:t xml:space="preserve">Email : </w:t>
    </w:r>
    <w:hyperlink r:id="rId1" w:history="1">
      <w:r w:rsidR="00786E7E">
        <w:rPr>
          <w:rStyle w:val="Lienhypertexte"/>
          <w:rFonts w:ascii="Modern No. 20" w:hAnsi="Modern No. 20"/>
          <w:sz w:val="22"/>
          <w:szCs w:val="22"/>
        </w:rPr>
        <w:t>funelmj@etude-funel.fr</w:t>
      </w:r>
    </w:hyperlink>
    <w:r w:rsidR="00786E7E">
      <w:rPr>
        <w:rFonts w:ascii="Modern No. 20" w:hAnsi="Modern No. 20" w:cs="Times New Roman"/>
        <w:sz w:val="22"/>
        <w:szCs w:val="22"/>
      </w:rPr>
      <w:t xml:space="preserve"> </w:t>
    </w:r>
    <w:r w:rsidRPr="001B2FD8">
      <w:rPr>
        <w:rFonts w:ascii="Modern No. 20" w:hAnsi="Modern No. 20" w:cs="Times New Roman"/>
        <w:sz w:val="22"/>
        <w:szCs w:val="22"/>
      </w:rPr>
      <w:t xml:space="preserve"> - Téléphone 04.92.17.43.21 - Télécopie 04.92.17.43.22 </w:t>
    </w:r>
  </w:p>
  <w:p w14:paraId="0EE2EBDA"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0"/>
        <w:szCs w:val="20"/>
      </w:rPr>
      <w:t>Site internet :</w:t>
    </w:r>
    <w:r w:rsidRPr="001B2FD8">
      <w:rPr>
        <w:rFonts w:ascii="Modern No. 20" w:hAnsi="Modern No. 20"/>
      </w:rPr>
      <w:t xml:space="preserve"> </w:t>
    </w:r>
    <w:hyperlink r:id="rId2" w:history="1">
      <w:r w:rsidRPr="001B2FD8">
        <w:rPr>
          <w:rStyle w:val="Lienhypertexte"/>
          <w:rFonts w:ascii="Modern No. 20" w:hAnsi="Modern No. 20"/>
          <w:sz w:val="22"/>
          <w:szCs w:val="22"/>
        </w:rPr>
        <w:t>http://www.etude-taddeifunel.fr</w:t>
      </w:r>
    </w:hyperlink>
  </w:p>
  <w:p w14:paraId="327EC085"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2"/>
        <w:szCs w:val="22"/>
      </w:rPr>
      <w:t>Étude fermée le mercredi et le vendredi après-midi</w:t>
    </w:r>
  </w:p>
  <w:p w14:paraId="43AC7C3E" w14:textId="77777777" w:rsidR="00232EE7" w:rsidRPr="001B2FD8" w:rsidRDefault="00232EE7" w:rsidP="00851D43">
    <w:pPr>
      <w:jc w:val="center"/>
      <w:rPr>
        <w:rFonts w:ascii="Modern No. 20" w:hAnsi="Modern No. 20"/>
        <w:sz w:val="20"/>
        <w:szCs w:val="20"/>
      </w:rPr>
    </w:pPr>
    <w:r w:rsidRPr="001B2FD8">
      <w:rPr>
        <w:rFonts w:ascii="Modern No. 20" w:hAnsi="Modern No. 20"/>
        <w:sz w:val="20"/>
        <w:szCs w:val="20"/>
      </w:rPr>
      <w:t>SELARL au capital de 60.980 € - RCS 444827968</w:t>
    </w:r>
  </w:p>
  <w:p w14:paraId="4B272CC4" w14:textId="77777777" w:rsidR="00232EE7" w:rsidRPr="001B2FD8" w:rsidRDefault="00232EE7">
    <w:pPr>
      <w:pStyle w:val="Pieddepage"/>
      <w:jc w:val="center"/>
      <w:rPr>
        <w:rFonts w:ascii="Modern No. 20" w:hAnsi="Modern No. 20" w:cs="Times New Roman"/>
        <w:i/>
        <w:iCs/>
        <w:sz w:val="18"/>
        <w:szCs w:val="18"/>
      </w:rPr>
    </w:pPr>
    <w:r w:rsidRPr="001B2FD8">
      <w:rPr>
        <w:rFonts w:ascii="Modern No. 20" w:hAnsi="Modern No. 20" w:cs="Times New Roman"/>
        <w:i/>
        <w:iCs/>
        <w:sz w:val="18"/>
        <w:szCs w:val="18"/>
      </w:rPr>
      <w:t>Membre d'une association agréée, le règlement des honoraires par chèque est accepté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D3E9" w14:textId="77777777" w:rsidR="00786E7E" w:rsidRDefault="00786E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F378" w14:textId="77777777" w:rsidR="00EF797C" w:rsidRDefault="00677F18">
      <w:r>
        <w:separator/>
      </w:r>
    </w:p>
  </w:footnote>
  <w:footnote w:type="continuationSeparator" w:id="0">
    <w:p w14:paraId="1B2A364D" w14:textId="77777777" w:rsidR="00EF797C" w:rsidRDefault="0067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6CBE" w14:textId="77777777" w:rsidR="00786E7E" w:rsidRDefault="00786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0687" w14:textId="77777777" w:rsidR="00786E7E" w:rsidRDefault="00786E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5423" w14:textId="77777777" w:rsidR="00786E7E" w:rsidRDefault="00786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24C2E6"/>
    <w:lvl w:ilvl="0">
      <w:numFmt w:val="decimal"/>
      <w:lvlText w:val="*"/>
      <w:lvlJc w:val="left"/>
      <w:rPr>
        <w:rFonts w:ascii="Times New Roman" w:hAnsi="Times New Roman" w:cs="Times New Roman"/>
      </w:rPr>
    </w:lvl>
  </w:abstractNum>
  <w:num w:numId="1" w16cid:durableId="11548939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77F18"/>
    <w:rsid w:val="000A7C54"/>
    <w:rsid w:val="00224AA3"/>
    <w:rsid w:val="00232EE7"/>
    <w:rsid w:val="00677F18"/>
    <w:rsid w:val="00786E7E"/>
    <w:rsid w:val="00B46F24"/>
    <w:rsid w:val="00C4628B"/>
    <w:rsid w:val="00D036A1"/>
    <w:rsid w:val="00E56FDA"/>
    <w:rsid w:val="00E719F7"/>
    <w:rsid w:val="00ED5E2B"/>
    <w:rsid w:val="00EF797C"/>
    <w:rsid w:val="00FE7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56467"/>
  <w14:defaultImageDpi w14:val="0"/>
  <w15:docId w15:val="{A2B37AF1-2ABF-4837-9076-89AED27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tabs>
        <w:tab w:val="left" w:pos="10620"/>
      </w:tabs>
      <w:ind w:right="20"/>
      <w:jc w:val="center"/>
      <w:outlineLvl w:val="0"/>
    </w:pPr>
    <w:rPr>
      <w:b/>
      <w:bCs/>
      <w:i/>
      <w:iCs/>
      <w:smallCaps/>
      <w:spacing w:val="20"/>
    </w:rPr>
  </w:style>
  <w:style w:type="paragraph" w:styleId="Titre3">
    <w:name w:val="heading 3"/>
    <w:basedOn w:val="Normal"/>
    <w:next w:val="Normal"/>
    <w:link w:val="Titre3Car"/>
    <w:uiPriority w:val="99"/>
    <w:qFormat/>
    <w:pPr>
      <w:keepNext/>
      <w:jc w:val="center"/>
      <w:outlineLvl w:val="2"/>
    </w:pPr>
    <w:rPr>
      <w:b/>
      <w:bCs/>
      <w:i/>
      <w:iCs/>
      <w:sz w:val="32"/>
      <w:szCs w:val="32"/>
    </w:rPr>
  </w:style>
  <w:style w:type="paragraph" w:styleId="Titre6">
    <w:name w:val="heading 6"/>
    <w:basedOn w:val="Normal"/>
    <w:next w:val="Normal"/>
    <w:link w:val="Titre6Car"/>
    <w:uiPriority w:val="99"/>
    <w:qFormat/>
    <w:pPr>
      <w:keepNext/>
      <w:jc w:val="center"/>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lang w:val="fr-CA" w:eastAsia="x-none"/>
    </w:rPr>
  </w:style>
  <w:style w:type="character" w:customStyle="1" w:styleId="Titre3Car">
    <w:name w:val="Titre 3 Car"/>
    <w:basedOn w:val="Policepardfaut"/>
    <w:link w:val="Titre3"/>
    <w:uiPriority w:val="99"/>
    <w:rPr>
      <w:rFonts w:ascii="CG Omega" w:hAnsi="CG Omega" w:cs="CG Omega"/>
      <w:b/>
      <w:bCs/>
      <w:i/>
      <w:iCs/>
      <w:sz w:val="32"/>
      <w:szCs w:val="32"/>
      <w:lang w:val="fr-CA" w:eastAsia="x-none"/>
    </w:rPr>
  </w:style>
  <w:style w:type="character" w:customStyle="1" w:styleId="Titre6Car">
    <w:name w:val="Titre 6 Car"/>
    <w:basedOn w:val="Policepardfaut"/>
    <w:link w:val="Titre6"/>
    <w:uiPriority w:val="99"/>
    <w:rPr>
      <w:rFonts w:ascii="CG Omega" w:hAnsi="CG Omega" w:cs="CG Omega"/>
      <w:b/>
      <w:bCs/>
      <w:sz w:val="28"/>
      <w:szCs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Omega" w:hAnsi="CG Omega" w:cs="CG Omega"/>
      <w:sz w:val="24"/>
      <w:szCs w:val="24"/>
      <w:lang w:val="fr-CA" w:eastAsia="x-none"/>
    </w:rPr>
  </w:style>
  <w:style w:type="paragraph" w:styleId="Corpsdetexte">
    <w:name w:val="Body Text"/>
    <w:basedOn w:val="Normal"/>
    <w:link w:val="CorpsdetexteCar"/>
    <w:uiPriority w:val="99"/>
    <w:rPr>
      <w:sz w:val="22"/>
      <w:szCs w:val="22"/>
    </w:rPr>
  </w:style>
  <w:style w:type="character" w:customStyle="1" w:styleId="CorpsdetexteCar">
    <w:name w:val="Corps de texte Car"/>
    <w:basedOn w:val="Policepardfaut"/>
    <w:link w:val="Corpsdetexte"/>
    <w:uiPriority w:val="99"/>
    <w:rPr>
      <w:rFonts w:ascii="CG Omega" w:hAnsi="CG Omega" w:cs="CG Omega"/>
      <w:sz w:val="24"/>
      <w:szCs w:val="24"/>
      <w:lang w:val="fr-CA" w:eastAsia="x-none"/>
    </w:rPr>
  </w:style>
  <w:style w:type="paragraph" w:styleId="Corpsdetexte2">
    <w:name w:val="Body Text 2"/>
    <w:basedOn w:val="Normal"/>
    <w:link w:val="Corpsdetexte2Car"/>
    <w:uiPriority w:val="99"/>
    <w:pPr>
      <w:spacing w:before="120"/>
    </w:pPr>
    <w:rPr>
      <w:b/>
      <w:bCs/>
      <w:sz w:val="22"/>
      <w:szCs w:val="22"/>
    </w:rPr>
  </w:style>
  <w:style w:type="character" w:customStyle="1" w:styleId="Corpsdetexte2Car">
    <w:name w:val="Corps de texte 2 Car"/>
    <w:basedOn w:val="Policepardfaut"/>
    <w:link w:val="Corpsdetexte2"/>
    <w:uiPriority w:val="99"/>
    <w:rPr>
      <w:rFonts w:ascii="CG Omega" w:hAnsi="CG Omega" w:cs="CG Omega"/>
      <w:sz w:val="24"/>
      <w:szCs w:val="24"/>
      <w:lang w:val="fr-CA" w:eastAsia="x-none"/>
    </w:rPr>
  </w:style>
  <w:style w:type="paragraph" w:styleId="Corpsdetexte3">
    <w:name w:val="Body Text 3"/>
    <w:basedOn w:val="Normal"/>
    <w:link w:val="Corpsdetexte3Car"/>
    <w:uiPriority w:val="99"/>
    <w:pPr>
      <w:spacing w:before="120"/>
      <w:textAlignment w:val="auto"/>
    </w:pPr>
    <w:rPr>
      <w:sz w:val="20"/>
      <w:szCs w:val="20"/>
    </w:rPr>
  </w:style>
  <w:style w:type="character" w:customStyle="1" w:styleId="Corpsdetexte3Car">
    <w:name w:val="Corps de texte 3 Car"/>
    <w:basedOn w:val="Policepardfaut"/>
    <w:link w:val="Corpsdetexte3"/>
    <w:uiPriority w:val="99"/>
    <w:rPr>
      <w:rFonts w:ascii="CG Omega" w:hAnsi="CG Omega" w:cs="CG Omega"/>
      <w:sz w:val="16"/>
      <w:szCs w:val="16"/>
      <w:lang w:val="fr-CA" w:eastAsia="x-none"/>
    </w:rPr>
  </w:style>
  <w:style w:type="paragraph" w:styleId="Textedebulles">
    <w:name w:val="Balloon Text"/>
    <w:basedOn w:val="Normal"/>
    <w:link w:val="TextedebullesCar"/>
    <w:uiPriority w:val="99"/>
    <w:semiHidden/>
    <w:unhideWhenUsed/>
    <w:rsid w:val="00E56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FDA"/>
    <w:rPr>
      <w:rFonts w:ascii="Segoe UI" w:hAnsi="Segoe UI" w:cs="Segoe UI"/>
      <w:sz w:val="18"/>
      <w:szCs w:val="18"/>
      <w:lang w:val="fr-CA"/>
    </w:rPr>
  </w:style>
  <w:style w:type="character" w:styleId="Lienhypertexte">
    <w:name w:val="Hyperlink"/>
    <w:basedOn w:val="Policepardfaut"/>
    <w:uiPriority w:val="99"/>
    <w:rsid w:val="00232EE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tude-taddeifunel.fr" TargetMode="External"/><Relationship Id="rId1" Type="http://schemas.openxmlformats.org/officeDocument/2006/relationships/hyperlink" Target="mailto:funelmj@etude-fune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2850</Characters>
  <Application>Microsoft Office Word</Application>
  <DocSecurity>0</DocSecurity>
  <Lines>23</Lines>
  <Paragraphs>6</Paragraphs>
  <ScaleCrop>false</ScaleCrop>
  <Company>PSI</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subject/>
  <dc:creator>etude taddei</dc:creator>
  <cp:keywords/>
  <dc:description/>
  <cp:lastModifiedBy>Sophie LACHANT</cp:lastModifiedBy>
  <cp:revision>13</cp:revision>
  <cp:lastPrinted>2007-08-03T06:41:00Z</cp:lastPrinted>
  <dcterms:created xsi:type="dcterms:W3CDTF">2019-03-15T11:51:00Z</dcterms:created>
  <dcterms:modified xsi:type="dcterms:W3CDTF">2022-07-04T14:32:00Z</dcterms:modified>
</cp:coreProperties>
</file>